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4E6" w:rsidRDefault="009A473A" w:rsidP="009A473A">
      <w:pPr>
        <w:jc w:val="center"/>
        <w:rPr>
          <w:rFonts w:asciiTheme="majorBidi" w:hAnsiTheme="majorBidi" w:cstheme="majorBidi"/>
          <w:sz w:val="48"/>
          <w:szCs w:val="48"/>
        </w:rPr>
      </w:pPr>
      <w:r>
        <w:rPr>
          <w:rFonts w:asciiTheme="majorBidi" w:hAnsiTheme="majorBidi" w:cstheme="majorBidi"/>
          <w:sz w:val="48"/>
          <w:szCs w:val="48"/>
        </w:rPr>
        <w:t>World Zionist Congress</w:t>
      </w:r>
    </w:p>
    <w:p w:rsidR="00F618CA" w:rsidRDefault="009A473A" w:rsidP="00726D0C">
      <w:pPr>
        <w:spacing w:line="480" w:lineRule="auto"/>
        <w:rPr>
          <w:rFonts w:asciiTheme="majorBidi" w:hAnsiTheme="majorBidi" w:cstheme="majorBidi"/>
          <w:sz w:val="32"/>
          <w:szCs w:val="32"/>
        </w:rPr>
      </w:pPr>
      <w:r>
        <w:rPr>
          <w:rFonts w:asciiTheme="majorBidi" w:hAnsiTheme="majorBidi" w:cstheme="majorBidi"/>
          <w:sz w:val="32"/>
          <w:szCs w:val="32"/>
        </w:rPr>
        <w:tab/>
        <w:t>As I mentioned in November, I will be devoting this sermon to the history of the World Zionist Congress and why I believe it is important to vote in the elections. What is the World Zionist Congress?</w:t>
      </w:r>
      <w:r w:rsidR="00667FE4">
        <w:rPr>
          <w:rFonts w:asciiTheme="majorBidi" w:hAnsiTheme="majorBidi" w:cstheme="majorBidi"/>
          <w:sz w:val="32"/>
          <w:szCs w:val="32"/>
        </w:rPr>
        <w:t xml:space="preserve"> It is a convening body that determines the policies of the World Zionist Organization, which was set up to “</w:t>
      </w:r>
      <w:r w:rsidR="00667FE4">
        <w:rPr>
          <w:rFonts w:asciiTheme="majorBidi" w:hAnsiTheme="majorBidi" w:cstheme="majorBidi"/>
          <w:sz w:val="32"/>
          <w:szCs w:val="32"/>
        </w:rPr>
        <w:t>build an infrastructure to further the cause of Jewish settlement in Palestine</w:t>
      </w:r>
      <w:r w:rsidR="00667FE4">
        <w:rPr>
          <w:rFonts w:asciiTheme="majorBidi" w:hAnsiTheme="majorBidi" w:cstheme="majorBidi"/>
          <w:sz w:val="32"/>
          <w:szCs w:val="32"/>
        </w:rPr>
        <w:t xml:space="preserve">,” and today in Israel. </w:t>
      </w:r>
      <w:r w:rsidR="00726D0C">
        <w:rPr>
          <w:rFonts w:asciiTheme="majorBidi" w:hAnsiTheme="majorBidi" w:cstheme="majorBidi"/>
          <w:sz w:val="32"/>
          <w:szCs w:val="32"/>
        </w:rPr>
        <w:t>The congress</w:t>
      </w:r>
      <w:r w:rsidR="00667FE4">
        <w:rPr>
          <w:rFonts w:asciiTheme="majorBidi" w:hAnsiTheme="majorBidi" w:cstheme="majorBidi"/>
          <w:sz w:val="32"/>
          <w:szCs w:val="32"/>
        </w:rPr>
        <w:t xml:space="preserve"> dates back to August 1897, when it was first convened by Theodore Herzl at Basel, Switzerland. </w:t>
      </w:r>
      <w:r w:rsidR="00726D0C">
        <w:rPr>
          <w:rFonts w:asciiTheme="majorBidi" w:hAnsiTheme="majorBidi" w:cstheme="majorBidi"/>
          <w:sz w:val="32"/>
          <w:szCs w:val="32"/>
        </w:rPr>
        <w:t xml:space="preserve">It currently meets once every 4 years </w:t>
      </w:r>
      <w:r w:rsidR="00F618CA">
        <w:rPr>
          <w:rFonts w:asciiTheme="majorBidi" w:hAnsiTheme="majorBidi" w:cstheme="majorBidi"/>
          <w:sz w:val="32"/>
          <w:szCs w:val="32"/>
        </w:rPr>
        <w:t>in Israel.</w:t>
      </w:r>
    </w:p>
    <w:p w:rsidR="00F618CA" w:rsidRDefault="00F618CA" w:rsidP="00726D0C">
      <w:pPr>
        <w:spacing w:line="480" w:lineRule="auto"/>
        <w:rPr>
          <w:rFonts w:asciiTheme="majorBidi" w:hAnsiTheme="majorBidi" w:cstheme="majorBidi"/>
          <w:sz w:val="32"/>
          <w:szCs w:val="32"/>
        </w:rPr>
      </w:pPr>
      <w:r>
        <w:rPr>
          <w:rFonts w:asciiTheme="majorBidi" w:hAnsiTheme="majorBidi" w:cstheme="majorBidi"/>
          <w:sz w:val="32"/>
          <w:szCs w:val="32"/>
        </w:rPr>
        <w:tab/>
        <w:t>The World Zionist Congress has undergone a number of changes, signified by Programs. The most recent is the Jerusalem Program of 2004 which states:</w:t>
      </w:r>
    </w:p>
    <w:p w:rsidR="00F618CA" w:rsidRPr="00F618CA" w:rsidRDefault="00F618CA" w:rsidP="00F618CA">
      <w:pPr>
        <w:shd w:val="clear" w:color="auto" w:fill="FFFFFF"/>
        <w:spacing w:before="120" w:after="120" w:line="336" w:lineRule="atLeast"/>
        <w:rPr>
          <w:rFonts w:ascii="Arial" w:eastAsia="Times New Roman" w:hAnsi="Arial" w:cs="Arial"/>
          <w:color w:val="252525"/>
          <w:sz w:val="24"/>
          <w:szCs w:val="24"/>
          <w:lang w:bidi="he-IL"/>
        </w:rPr>
      </w:pPr>
      <w:r w:rsidRPr="00F618CA">
        <w:rPr>
          <w:rFonts w:ascii="Arial" w:eastAsia="Times New Roman" w:hAnsi="Arial" w:cs="Arial"/>
          <w:color w:val="252525"/>
          <w:sz w:val="24"/>
          <w:szCs w:val="24"/>
          <w:lang w:bidi="he-IL"/>
        </w:rPr>
        <w:t>The foundations of Zionism are:</w:t>
      </w:r>
    </w:p>
    <w:p w:rsidR="00F618CA" w:rsidRPr="00F618CA" w:rsidRDefault="00F618CA" w:rsidP="00F618CA">
      <w:pPr>
        <w:numPr>
          <w:ilvl w:val="0"/>
          <w:numId w:val="1"/>
        </w:numPr>
        <w:shd w:val="clear" w:color="auto" w:fill="FFFFFF"/>
        <w:spacing w:before="100" w:beforeAutospacing="1" w:after="24" w:line="336" w:lineRule="atLeast"/>
        <w:ind w:left="384"/>
        <w:rPr>
          <w:rFonts w:ascii="Arial" w:eastAsia="Times New Roman" w:hAnsi="Arial" w:cs="Arial"/>
          <w:color w:val="252525"/>
          <w:sz w:val="24"/>
          <w:szCs w:val="24"/>
          <w:lang w:bidi="he-IL"/>
        </w:rPr>
      </w:pPr>
      <w:r w:rsidRPr="00F618CA">
        <w:rPr>
          <w:rFonts w:ascii="Arial" w:eastAsia="Times New Roman" w:hAnsi="Arial" w:cs="Arial"/>
          <w:color w:val="252525"/>
          <w:sz w:val="24"/>
          <w:szCs w:val="24"/>
          <w:lang w:bidi="he-IL"/>
        </w:rPr>
        <w:t>The unity of the Jewish people, its bond to its historic homeland</w:t>
      </w:r>
      <w:r w:rsidRPr="00967516">
        <w:rPr>
          <w:rFonts w:ascii="Arial" w:eastAsia="Times New Roman" w:hAnsi="Arial" w:cs="Arial"/>
          <w:color w:val="252525"/>
          <w:sz w:val="24"/>
          <w:szCs w:val="24"/>
          <w:lang w:bidi="he-IL"/>
        </w:rPr>
        <w:t> </w:t>
      </w:r>
      <w:proofErr w:type="spellStart"/>
      <w:r w:rsidRPr="00F618CA">
        <w:rPr>
          <w:rFonts w:ascii="Arial" w:eastAsia="Times New Roman" w:hAnsi="Arial" w:cs="Arial"/>
          <w:color w:val="252525"/>
          <w:sz w:val="24"/>
          <w:szCs w:val="24"/>
          <w:lang w:bidi="he-IL"/>
        </w:rPr>
        <w:fldChar w:fldCharType="begin"/>
      </w:r>
      <w:r w:rsidRPr="00F618CA">
        <w:rPr>
          <w:rFonts w:ascii="Arial" w:eastAsia="Times New Roman" w:hAnsi="Arial" w:cs="Arial"/>
          <w:color w:val="252525"/>
          <w:sz w:val="24"/>
          <w:szCs w:val="24"/>
          <w:lang w:bidi="he-IL"/>
        </w:rPr>
        <w:instrText xml:space="preserve"> HYPERLINK "http://en.wikipedia.org/wiki/Eretz_Yisrael" \o "Eretz Yisrael" </w:instrText>
      </w:r>
      <w:r w:rsidRPr="00F618CA">
        <w:rPr>
          <w:rFonts w:ascii="Arial" w:eastAsia="Times New Roman" w:hAnsi="Arial" w:cs="Arial"/>
          <w:color w:val="252525"/>
          <w:sz w:val="24"/>
          <w:szCs w:val="24"/>
          <w:lang w:bidi="he-IL"/>
        </w:rPr>
        <w:fldChar w:fldCharType="separate"/>
      </w:r>
      <w:r w:rsidRPr="00967516">
        <w:rPr>
          <w:rFonts w:ascii="Arial" w:eastAsia="Times New Roman" w:hAnsi="Arial" w:cs="Arial"/>
          <w:color w:val="0B0080"/>
          <w:sz w:val="24"/>
          <w:szCs w:val="24"/>
          <w:lang w:bidi="he-IL"/>
        </w:rPr>
        <w:t>Eretz</w:t>
      </w:r>
      <w:proofErr w:type="spellEnd"/>
      <w:r w:rsidRPr="00967516">
        <w:rPr>
          <w:rFonts w:ascii="Arial" w:eastAsia="Times New Roman" w:hAnsi="Arial" w:cs="Arial"/>
          <w:color w:val="0B0080"/>
          <w:sz w:val="24"/>
          <w:szCs w:val="24"/>
          <w:lang w:bidi="he-IL"/>
        </w:rPr>
        <w:t xml:space="preserve"> </w:t>
      </w:r>
      <w:proofErr w:type="spellStart"/>
      <w:r w:rsidRPr="00967516">
        <w:rPr>
          <w:rFonts w:ascii="Arial" w:eastAsia="Times New Roman" w:hAnsi="Arial" w:cs="Arial"/>
          <w:color w:val="0B0080"/>
          <w:sz w:val="24"/>
          <w:szCs w:val="24"/>
          <w:lang w:bidi="he-IL"/>
        </w:rPr>
        <w:t>Yisrael</w:t>
      </w:r>
      <w:proofErr w:type="spellEnd"/>
      <w:r w:rsidRPr="00F618CA">
        <w:rPr>
          <w:rFonts w:ascii="Arial" w:eastAsia="Times New Roman" w:hAnsi="Arial" w:cs="Arial"/>
          <w:color w:val="252525"/>
          <w:sz w:val="24"/>
          <w:szCs w:val="24"/>
          <w:lang w:bidi="he-IL"/>
        </w:rPr>
        <w:fldChar w:fldCharType="end"/>
      </w:r>
      <w:r w:rsidRPr="00F618CA">
        <w:rPr>
          <w:rFonts w:ascii="Arial" w:eastAsia="Times New Roman" w:hAnsi="Arial" w:cs="Arial"/>
          <w:color w:val="252525"/>
          <w:sz w:val="24"/>
          <w:szCs w:val="24"/>
          <w:lang w:bidi="he-IL"/>
        </w:rPr>
        <w:t>, and the centrality of the State of Israel and Jerusalem, its capital, in the life of the nation;</w:t>
      </w:r>
    </w:p>
    <w:p w:rsidR="00F618CA" w:rsidRPr="00F618CA" w:rsidRDefault="00F618CA" w:rsidP="00F618CA">
      <w:pPr>
        <w:numPr>
          <w:ilvl w:val="0"/>
          <w:numId w:val="1"/>
        </w:numPr>
        <w:shd w:val="clear" w:color="auto" w:fill="FFFFFF"/>
        <w:spacing w:before="100" w:beforeAutospacing="1" w:after="24" w:line="336" w:lineRule="atLeast"/>
        <w:ind w:left="384"/>
        <w:rPr>
          <w:rFonts w:ascii="Arial" w:eastAsia="Times New Roman" w:hAnsi="Arial" w:cs="Arial"/>
          <w:color w:val="252525"/>
          <w:sz w:val="24"/>
          <w:szCs w:val="24"/>
          <w:lang w:bidi="he-IL"/>
        </w:rPr>
      </w:pPr>
      <w:hyperlink r:id="rId8" w:tooltip="Aliyah" w:history="1">
        <w:r w:rsidRPr="00967516">
          <w:rPr>
            <w:rFonts w:ascii="Arial" w:eastAsia="Times New Roman" w:hAnsi="Arial" w:cs="Arial"/>
            <w:color w:val="0B0080"/>
            <w:sz w:val="24"/>
            <w:szCs w:val="24"/>
            <w:lang w:bidi="he-IL"/>
          </w:rPr>
          <w:t>Aliyah</w:t>
        </w:r>
      </w:hyperlink>
      <w:r w:rsidRPr="00967516">
        <w:rPr>
          <w:rFonts w:ascii="Arial" w:eastAsia="Times New Roman" w:hAnsi="Arial" w:cs="Arial"/>
          <w:color w:val="252525"/>
          <w:sz w:val="24"/>
          <w:szCs w:val="24"/>
          <w:lang w:bidi="he-IL"/>
        </w:rPr>
        <w:t> </w:t>
      </w:r>
      <w:r w:rsidRPr="00F618CA">
        <w:rPr>
          <w:rFonts w:ascii="Arial" w:eastAsia="Times New Roman" w:hAnsi="Arial" w:cs="Arial"/>
          <w:color w:val="252525"/>
          <w:sz w:val="24"/>
          <w:szCs w:val="24"/>
          <w:lang w:bidi="he-IL"/>
        </w:rPr>
        <w:t>to Israel from all countries and the effective integration of all immigrants into Israeli Society.</w:t>
      </w:r>
    </w:p>
    <w:p w:rsidR="00F618CA" w:rsidRPr="00F618CA" w:rsidRDefault="00F618CA" w:rsidP="00967516">
      <w:pPr>
        <w:numPr>
          <w:ilvl w:val="0"/>
          <w:numId w:val="1"/>
        </w:numPr>
        <w:shd w:val="clear" w:color="auto" w:fill="FFFFFF"/>
        <w:spacing w:before="100" w:beforeAutospacing="1" w:after="24" w:line="336" w:lineRule="atLeast"/>
        <w:ind w:left="384"/>
        <w:rPr>
          <w:rFonts w:ascii="Arial" w:eastAsia="Times New Roman" w:hAnsi="Arial" w:cs="Arial"/>
          <w:color w:val="252525"/>
          <w:sz w:val="24"/>
          <w:szCs w:val="24"/>
          <w:lang w:bidi="he-IL"/>
        </w:rPr>
      </w:pPr>
      <w:r w:rsidRPr="00F618CA">
        <w:rPr>
          <w:rFonts w:ascii="Arial" w:eastAsia="Times New Roman" w:hAnsi="Arial" w:cs="Arial"/>
          <w:color w:val="252525"/>
          <w:sz w:val="24"/>
          <w:szCs w:val="24"/>
          <w:lang w:bidi="he-IL"/>
        </w:rPr>
        <w:t>Strengthening Israel as a Jewish, Zionist and democratic state and shaping it as an exemplary society with a unique moral and spiritual character, marked by mutual respect for the multi-f</w:t>
      </w:r>
      <w:bookmarkStart w:id="0" w:name="_GoBack"/>
      <w:bookmarkEnd w:id="0"/>
      <w:r w:rsidRPr="00F618CA">
        <w:rPr>
          <w:rFonts w:ascii="Arial" w:eastAsia="Times New Roman" w:hAnsi="Arial" w:cs="Arial"/>
          <w:color w:val="252525"/>
          <w:sz w:val="24"/>
          <w:szCs w:val="24"/>
          <w:lang w:bidi="he-IL"/>
        </w:rPr>
        <w:t>aceted Jewish people, rooted in the vision of the prophets, striving for peace and contributing to the betterment of the world.</w:t>
      </w:r>
    </w:p>
    <w:p w:rsidR="00F618CA" w:rsidRPr="00F618CA" w:rsidRDefault="00F618CA" w:rsidP="00F618CA">
      <w:pPr>
        <w:numPr>
          <w:ilvl w:val="0"/>
          <w:numId w:val="1"/>
        </w:numPr>
        <w:shd w:val="clear" w:color="auto" w:fill="FFFFFF"/>
        <w:spacing w:before="100" w:beforeAutospacing="1" w:after="24" w:line="336" w:lineRule="atLeast"/>
        <w:ind w:left="384"/>
        <w:rPr>
          <w:rFonts w:ascii="Arial" w:eastAsia="Times New Roman" w:hAnsi="Arial" w:cs="Arial"/>
          <w:color w:val="252525"/>
          <w:sz w:val="24"/>
          <w:szCs w:val="24"/>
          <w:lang w:bidi="he-IL"/>
        </w:rPr>
      </w:pPr>
      <w:r w:rsidRPr="00F618CA">
        <w:rPr>
          <w:rFonts w:ascii="Arial" w:eastAsia="Times New Roman" w:hAnsi="Arial" w:cs="Arial"/>
          <w:color w:val="252525"/>
          <w:sz w:val="24"/>
          <w:szCs w:val="24"/>
          <w:lang w:bidi="he-IL"/>
        </w:rPr>
        <w:lastRenderedPageBreak/>
        <w:t>Ensuring the future and the distinctiveness of the Jewish people by furthering Jewish, Hebrew and Zionist education, fostering spiritual and cultural values and teaching Hebrew as the national language;</w:t>
      </w:r>
    </w:p>
    <w:p w:rsidR="00F618CA" w:rsidRPr="00F618CA" w:rsidRDefault="00F618CA" w:rsidP="00F618CA">
      <w:pPr>
        <w:numPr>
          <w:ilvl w:val="0"/>
          <w:numId w:val="1"/>
        </w:numPr>
        <w:shd w:val="clear" w:color="auto" w:fill="FFFFFF"/>
        <w:spacing w:before="100" w:beforeAutospacing="1" w:after="24" w:line="336" w:lineRule="atLeast"/>
        <w:ind w:left="384"/>
        <w:rPr>
          <w:rFonts w:ascii="Arial" w:eastAsia="Times New Roman" w:hAnsi="Arial" w:cs="Arial"/>
          <w:color w:val="252525"/>
          <w:sz w:val="24"/>
          <w:szCs w:val="24"/>
          <w:lang w:bidi="he-IL"/>
        </w:rPr>
      </w:pPr>
      <w:r w:rsidRPr="00F618CA">
        <w:rPr>
          <w:rFonts w:ascii="Arial" w:eastAsia="Times New Roman" w:hAnsi="Arial" w:cs="Arial"/>
          <w:color w:val="252525"/>
          <w:sz w:val="24"/>
          <w:szCs w:val="24"/>
          <w:lang w:bidi="he-IL"/>
        </w:rPr>
        <w:t>Nurturing mutual Jewish responsibility, defending the rights of Jews as individuals and as a nation, representing the national Zionist interests of the Jewish people, and struggling against all manifestations of</w:t>
      </w:r>
      <w:r w:rsidRPr="00967516">
        <w:rPr>
          <w:rFonts w:ascii="Arial" w:eastAsia="Times New Roman" w:hAnsi="Arial" w:cs="Arial"/>
          <w:color w:val="252525"/>
          <w:sz w:val="24"/>
          <w:szCs w:val="24"/>
          <w:lang w:bidi="he-IL"/>
        </w:rPr>
        <w:t> </w:t>
      </w:r>
      <w:hyperlink r:id="rId9" w:tooltip="Anti-Semitism" w:history="1">
        <w:r w:rsidRPr="00967516">
          <w:rPr>
            <w:rFonts w:ascii="Arial" w:eastAsia="Times New Roman" w:hAnsi="Arial" w:cs="Arial"/>
            <w:color w:val="0B0080"/>
            <w:sz w:val="24"/>
            <w:szCs w:val="24"/>
            <w:lang w:bidi="he-IL"/>
          </w:rPr>
          <w:t>anti-Semitism</w:t>
        </w:r>
      </w:hyperlink>
      <w:r w:rsidRPr="00F618CA">
        <w:rPr>
          <w:rFonts w:ascii="Arial" w:eastAsia="Times New Roman" w:hAnsi="Arial" w:cs="Arial"/>
          <w:color w:val="252525"/>
          <w:sz w:val="24"/>
          <w:szCs w:val="24"/>
          <w:lang w:bidi="he-IL"/>
        </w:rPr>
        <w:t>;</w:t>
      </w:r>
    </w:p>
    <w:p w:rsidR="00F618CA" w:rsidRPr="00967516" w:rsidRDefault="00F618CA" w:rsidP="00F618CA">
      <w:pPr>
        <w:numPr>
          <w:ilvl w:val="0"/>
          <w:numId w:val="1"/>
        </w:numPr>
        <w:shd w:val="clear" w:color="auto" w:fill="FFFFFF"/>
        <w:spacing w:before="100" w:beforeAutospacing="1" w:after="24" w:line="336" w:lineRule="atLeast"/>
        <w:ind w:left="384"/>
        <w:rPr>
          <w:rFonts w:ascii="Arial" w:eastAsia="Times New Roman" w:hAnsi="Arial" w:cs="Arial"/>
          <w:color w:val="252525"/>
          <w:sz w:val="24"/>
          <w:szCs w:val="24"/>
          <w:lang w:bidi="he-IL"/>
        </w:rPr>
      </w:pPr>
      <w:r w:rsidRPr="00F618CA">
        <w:rPr>
          <w:rFonts w:ascii="Arial" w:eastAsia="Times New Roman" w:hAnsi="Arial" w:cs="Arial"/>
          <w:color w:val="252525"/>
          <w:sz w:val="24"/>
          <w:szCs w:val="24"/>
          <w:lang w:bidi="he-IL"/>
        </w:rPr>
        <w:t>Settling the country as an expression of</w:t>
      </w:r>
      <w:r w:rsidRPr="00967516">
        <w:rPr>
          <w:rFonts w:ascii="Arial" w:eastAsia="Times New Roman" w:hAnsi="Arial" w:cs="Arial"/>
          <w:color w:val="252525"/>
          <w:sz w:val="24"/>
          <w:szCs w:val="24"/>
          <w:lang w:bidi="he-IL"/>
        </w:rPr>
        <w:t> </w:t>
      </w:r>
      <w:hyperlink r:id="rId10" w:tooltip="Practical Zionism" w:history="1">
        <w:r w:rsidRPr="00967516">
          <w:rPr>
            <w:rFonts w:ascii="Arial" w:eastAsia="Times New Roman" w:hAnsi="Arial" w:cs="Arial"/>
            <w:color w:val="0B0080"/>
            <w:sz w:val="24"/>
            <w:szCs w:val="24"/>
            <w:lang w:bidi="he-IL"/>
          </w:rPr>
          <w:t>practical Zionism</w:t>
        </w:r>
      </w:hyperlink>
      <w:r w:rsidRPr="00F618CA">
        <w:rPr>
          <w:rFonts w:ascii="Arial" w:eastAsia="Times New Roman" w:hAnsi="Arial" w:cs="Arial"/>
          <w:color w:val="252525"/>
          <w:sz w:val="24"/>
          <w:szCs w:val="24"/>
          <w:lang w:bidi="he-IL"/>
        </w:rPr>
        <w:t>.</w:t>
      </w:r>
    </w:p>
    <w:p w:rsidR="00967516" w:rsidRPr="00F618CA" w:rsidRDefault="00967516" w:rsidP="00967516">
      <w:pPr>
        <w:shd w:val="clear" w:color="auto" w:fill="FFFFFF"/>
        <w:spacing w:before="100" w:beforeAutospacing="1" w:after="24" w:line="336" w:lineRule="atLeast"/>
        <w:ind w:left="384"/>
        <w:rPr>
          <w:rFonts w:ascii="Arial" w:eastAsia="Times New Roman" w:hAnsi="Arial" w:cs="Arial"/>
          <w:color w:val="252525"/>
          <w:sz w:val="21"/>
          <w:szCs w:val="21"/>
          <w:lang w:bidi="he-IL"/>
        </w:rPr>
      </w:pPr>
    </w:p>
    <w:p w:rsidR="00F618CA" w:rsidRDefault="00967516" w:rsidP="00F618CA">
      <w:pPr>
        <w:spacing w:line="480" w:lineRule="auto"/>
        <w:ind w:left="384"/>
        <w:rPr>
          <w:rFonts w:asciiTheme="majorBidi" w:hAnsiTheme="majorBidi" w:cstheme="majorBidi"/>
          <w:sz w:val="32"/>
          <w:szCs w:val="32"/>
        </w:rPr>
      </w:pPr>
      <w:r>
        <w:rPr>
          <w:rFonts w:asciiTheme="majorBidi" w:hAnsiTheme="majorBidi" w:cstheme="majorBidi"/>
          <w:sz w:val="32"/>
          <w:szCs w:val="32"/>
        </w:rPr>
        <w:t xml:space="preserve">One of the conditions for voting in the election is acceptance of the </w:t>
      </w:r>
      <w:proofErr w:type="gramStart"/>
      <w:r>
        <w:rPr>
          <w:rFonts w:asciiTheme="majorBidi" w:hAnsiTheme="majorBidi" w:cstheme="majorBidi"/>
          <w:sz w:val="32"/>
          <w:szCs w:val="32"/>
        </w:rPr>
        <w:t>Jerusalem Program.</w:t>
      </w:r>
      <w:proofErr w:type="gramEnd"/>
    </w:p>
    <w:p w:rsidR="009A473A" w:rsidRDefault="00F618CA" w:rsidP="000632B5">
      <w:pPr>
        <w:spacing w:line="480" w:lineRule="auto"/>
        <w:ind w:left="384" w:firstLine="336"/>
        <w:rPr>
          <w:rFonts w:asciiTheme="majorBidi" w:hAnsiTheme="majorBidi" w:cstheme="majorBidi"/>
          <w:sz w:val="32"/>
          <w:szCs w:val="32"/>
        </w:rPr>
      </w:pPr>
      <w:r>
        <w:rPr>
          <w:rFonts w:asciiTheme="majorBidi" w:hAnsiTheme="majorBidi" w:cstheme="majorBidi"/>
          <w:sz w:val="32"/>
          <w:szCs w:val="32"/>
        </w:rPr>
        <w:t xml:space="preserve">Why should we care about this? The World Zionist Congress is one of the main ways we can </w:t>
      </w:r>
      <w:r w:rsidR="000632B5">
        <w:rPr>
          <w:rFonts w:asciiTheme="majorBidi" w:hAnsiTheme="majorBidi" w:cstheme="majorBidi"/>
          <w:sz w:val="32"/>
          <w:szCs w:val="32"/>
        </w:rPr>
        <w:t>enhance the presence of the Conservative Movement in Israel</w:t>
      </w:r>
      <w:r>
        <w:rPr>
          <w:rFonts w:asciiTheme="majorBidi" w:hAnsiTheme="majorBidi" w:cstheme="majorBidi"/>
          <w:sz w:val="32"/>
          <w:szCs w:val="32"/>
        </w:rPr>
        <w:t xml:space="preserve">. </w:t>
      </w:r>
      <w:r w:rsidR="000632B5">
        <w:rPr>
          <w:rFonts w:asciiTheme="majorBidi" w:hAnsiTheme="majorBidi" w:cstheme="majorBidi"/>
          <w:sz w:val="32"/>
          <w:szCs w:val="32"/>
        </w:rPr>
        <w:t xml:space="preserve">At the Congress there are a total of 500 delegates, and the United States has the second highest number of delegates allotted to it (145). </w:t>
      </w:r>
      <w:r>
        <w:rPr>
          <w:rFonts w:asciiTheme="majorBidi" w:hAnsiTheme="majorBidi" w:cstheme="majorBidi"/>
          <w:sz w:val="32"/>
          <w:szCs w:val="32"/>
        </w:rPr>
        <w:t xml:space="preserve">The Congress works like the Knesset in having elections in which one votes for a political party. The Conservative Movement has a party, called </w:t>
      </w:r>
      <w:proofErr w:type="spellStart"/>
      <w:r>
        <w:rPr>
          <w:rFonts w:asciiTheme="majorBidi" w:hAnsiTheme="majorBidi" w:cstheme="majorBidi"/>
          <w:sz w:val="32"/>
          <w:szCs w:val="32"/>
        </w:rPr>
        <w:t>Mercaz</w:t>
      </w:r>
      <w:proofErr w:type="spellEnd"/>
      <w:r>
        <w:rPr>
          <w:rFonts w:asciiTheme="majorBidi" w:hAnsiTheme="majorBidi" w:cstheme="majorBidi"/>
          <w:sz w:val="32"/>
          <w:szCs w:val="32"/>
        </w:rPr>
        <w:t xml:space="preserve">. In previous years, </w:t>
      </w:r>
      <w:proofErr w:type="spellStart"/>
      <w:r>
        <w:rPr>
          <w:rFonts w:asciiTheme="majorBidi" w:hAnsiTheme="majorBidi" w:cstheme="majorBidi"/>
          <w:sz w:val="32"/>
          <w:szCs w:val="32"/>
        </w:rPr>
        <w:t>Mercaz</w:t>
      </w:r>
      <w:proofErr w:type="spellEnd"/>
      <w:r>
        <w:rPr>
          <w:rFonts w:asciiTheme="majorBidi" w:hAnsiTheme="majorBidi" w:cstheme="majorBidi"/>
          <w:sz w:val="32"/>
          <w:szCs w:val="32"/>
        </w:rPr>
        <w:t xml:space="preserve"> has been the second largest vote-getter after </w:t>
      </w:r>
      <w:proofErr w:type="spellStart"/>
      <w:r>
        <w:rPr>
          <w:rFonts w:asciiTheme="majorBidi" w:hAnsiTheme="majorBidi" w:cstheme="majorBidi"/>
          <w:sz w:val="32"/>
          <w:szCs w:val="32"/>
        </w:rPr>
        <w:t>Artza</w:t>
      </w:r>
      <w:proofErr w:type="spellEnd"/>
      <w:r>
        <w:rPr>
          <w:rFonts w:asciiTheme="majorBidi" w:hAnsiTheme="majorBidi" w:cstheme="majorBidi"/>
          <w:sz w:val="32"/>
          <w:szCs w:val="32"/>
        </w:rPr>
        <w:t xml:space="preserve">, the Reform Movement’s party. </w:t>
      </w:r>
      <w:r w:rsidR="001B6944">
        <w:rPr>
          <w:rFonts w:asciiTheme="majorBidi" w:hAnsiTheme="majorBidi" w:cstheme="majorBidi"/>
          <w:sz w:val="32"/>
          <w:szCs w:val="32"/>
        </w:rPr>
        <w:t xml:space="preserve">Why does it matter? First and foremost the elections will determine how much money </w:t>
      </w:r>
      <w:proofErr w:type="spellStart"/>
      <w:r w:rsidR="001B6944">
        <w:rPr>
          <w:rFonts w:asciiTheme="majorBidi" w:hAnsiTheme="majorBidi" w:cstheme="majorBidi"/>
          <w:sz w:val="32"/>
          <w:szCs w:val="32"/>
        </w:rPr>
        <w:t>Masorti</w:t>
      </w:r>
      <w:proofErr w:type="spellEnd"/>
      <w:r w:rsidR="001B6944">
        <w:rPr>
          <w:rFonts w:asciiTheme="majorBidi" w:hAnsiTheme="majorBidi" w:cstheme="majorBidi"/>
          <w:sz w:val="32"/>
          <w:szCs w:val="32"/>
        </w:rPr>
        <w:t xml:space="preserve"> (Conservative) Judaism will receive in Israel. Currently it receives $2.5 million, which are used to support the almost 60 </w:t>
      </w:r>
      <w:proofErr w:type="spellStart"/>
      <w:r w:rsidR="001B6944">
        <w:rPr>
          <w:rFonts w:asciiTheme="majorBidi" w:hAnsiTheme="majorBidi" w:cstheme="majorBidi"/>
          <w:sz w:val="32"/>
          <w:szCs w:val="32"/>
        </w:rPr>
        <w:t>Masorti</w:t>
      </w:r>
      <w:proofErr w:type="spellEnd"/>
      <w:r w:rsidR="001B6944">
        <w:rPr>
          <w:rFonts w:asciiTheme="majorBidi" w:hAnsiTheme="majorBidi" w:cstheme="majorBidi"/>
          <w:sz w:val="32"/>
          <w:szCs w:val="32"/>
        </w:rPr>
        <w:t xml:space="preserve"> congregations in </w:t>
      </w:r>
      <w:r w:rsidR="001B6944">
        <w:rPr>
          <w:rFonts w:asciiTheme="majorBidi" w:hAnsiTheme="majorBidi" w:cstheme="majorBidi"/>
          <w:sz w:val="32"/>
          <w:szCs w:val="32"/>
        </w:rPr>
        <w:lastRenderedPageBreak/>
        <w:t>Israel as well as in Europe and South America. Secondly</w:t>
      </w:r>
      <w:r w:rsidR="000632B5">
        <w:rPr>
          <w:rFonts w:asciiTheme="majorBidi" w:hAnsiTheme="majorBidi" w:cstheme="majorBidi"/>
          <w:sz w:val="32"/>
          <w:szCs w:val="32"/>
        </w:rPr>
        <w:t>, more votes for MERCAZ</w:t>
      </w:r>
      <w:r w:rsidR="001B6944">
        <w:rPr>
          <w:rFonts w:asciiTheme="majorBidi" w:hAnsiTheme="majorBidi" w:cstheme="majorBidi"/>
          <w:sz w:val="32"/>
          <w:szCs w:val="32"/>
        </w:rPr>
        <w:t xml:space="preserve"> increases the </w:t>
      </w:r>
      <w:r w:rsidR="000632B5">
        <w:rPr>
          <w:rFonts w:asciiTheme="majorBidi" w:hAnsiTheme="majorBidi" w:cstheme="majorBidi"/>
          <w:sz w:val="32"/>
          <w:szCs w:val="32"/>
        </w:rPr>
        <w:t xml:space="preserve">Jewish Agency’s </w:t>
      </w:r>
      <w:r w:rsidR="001B6944">
        <w:rPr>
          <w:rFonts w:asciiTheme="majorBidi" w:hAnsiTheme="majorBidi" w:cstheme="majorBidi"/>
          <w:sz w:val="32"/>
          <w:szCs w:val="32"/>
        </w:rPr>
        <w:t xml:space="preserve">support of the TALI Schools. Unlike in America, schools are divided between those which are secular and those which are religious. In the past this has meant that a school was either secular or Orthodox, but </w:t>
      </w:r>
      <w:r w:rsidR="000632B5">
        <w:rPr>
          <w:rFonts w:asciiTheme="majorBidi" w:hAnsiTheme="majorBidi" w:cstheme="majorBidi"/>
          <w:sz w:val="32"/>
          <w:szCs w:val="32"/>
        </w:rPr>
        <w:t>now</w:t>
      </w:r>
      <w:r w:rsidR="001B6944">
        <w:rPr>
          <w:rFonts w:asciiTheme="majorBidi" w:hAnsiTheme="majorBidi" w:cstheme="majorBidi"/>
          <w:sz w:val="32"/>
          <w:szCs w:val="32"/>
        </w:rPr>
        <w:t xml:space="preserve"> there is a third option: TALI schools (</w:t>
      </w:r>
      <w:proofErr w:type="spellStart"/>
      <w:r w:rsidR="001B6944">
        <w:rPr>
          <w:rFonts w:asciiTheme="majorBidi" w:hAnsiTheme="majorBidi" w:cstheme="majorBidi"/>
          <w:sz w:val="32"/>
          <w:szCs w:val="32"/>
        </w:rPr>
        <w:t>Tarbut</w:t>
      </w:r>
      <w:proofErr w:type="spellEnd"/>
      <w:r w:rsidR="001B6944">
        <w:rPr>
          <w:rFonts w:asciiTheme="majorBidi" w:hAnsiTheme="majorBidi" w:cstheme="majorBidi"/>
          <w:sz w:val="32"/>
          <w:szCs w:val="32"/>
        </w:rPr>
        <w:t xml:space="preserve"> </w:t>
      </w:r>
      <w:proofErr w:type="spellStart"/>
      <w:r w:rsidR="001B6944">
        <w:rPr>
          <w:rFonts w:asciiTheme="majorBidi" w:hAnsiTheme="majorBidi" w:cstheme="majorBidi"/>
          <w:sz w:val="32"/>
          <w:szCs w:val="32"/>
        </w:rPr>
        <w:t>Lemudi</w:t>
      </w:r>
      <w:proofErr w:type="spellEnd"/>
      <w:r w:rsidR="001B6944">
        <w:rPr>
          <w:rFonts w:asciiTheme="majorBidi" w:hAnsiTheme="majorBidi" w:cstheme="majorBidi"/>
          <w:sz w:val="32"/>
          <w:szCs w:val="32"/>
        </w:rPr>
        <w:t xml:space="preserve"> </w:t>
      </w:r>
      <w:proofErr w:type="spellStart"/>
      <w:r w:rsidR="001B6944">
        <w:rPr>
          <w:rFonts w:asciiTheme="majorBidi" w:hAnsiTheme="majorBidi" w:cstheme="majorBidi"/>
          <w:sz w:val="32"/>
          <w:szCs w:val="32"/>
        </w:rPr>
        <w:t>Yisraeli</w:t>
      </w:r>
      <w:proofErr w:type="spellEnd"/>
      <w:r w:rsidR="001B6944">
        <w:rPr>
          <w:rFonts w:asciiTheme="majorBidi" w:hAnsiTheme="majorBidi" w:cstheme="majorBidi"/>
          <w:sz w:val="32"/>
          <w:szCs w:val="32"/>
        </w:rPr>
        <w:t>), which offer enhanced Jewish studies within a Conservative Jewish framework. Thirdly, the more votes for MERCAZ means the more delegates, enabling those delegates</w:t>
      </w:r>
      <w:r>
        <w:rPr>
          <w:rFonts w:asciiTheme="majorBidi" w:hAnsiTheme="majorBidi" w:cstheme="majorBidi"/>
          <w:sz w:val="32"/>
          <w:szCs w:val="32"/>
        </w:rPr>
        <w:t xml:space="preserve"> to form a bloc which can be used to influence policy decisions important to us, such as the recognition of </w:t>
      </w:r>
      <w:proofErr w:type="spellStart"/>
      <w:r>
        <w:rPr>
          <w:rFonts w:asciiTheme="majorBidi" w:hAnsiTheme="majorBidi" w:cstheme="majorBidi"/>
          <w:sz w:val="32"/>
          <w:szCs w:val="32"/>
        </w:rPr>
        <w:t>Masorti</w:t>
      </w:r>
      <w:proofErr w:type="spellEnd"/>
      <w:r>
        <w:rPr>
          <w:rFonts w:asciiTheme="majorBidi" w:hAnsiTheme="majorBidi" w:cstheme="majorBidi"/>
          <w:sz w:val="32"/>
          <w:szCs w:val="32"/>
        </w:rPr>
        <w:t xml:space="preserve"> (Conservative) conversions and marriages in Israel. </w:t>
      </w:r>
      <w:r w:rsidR="00FA7084">
        <w:rPr>
          <w:rFonts w:asciiTheme="majorBidi" w:hAnsiTheme="majorBidi" w:cstheme="majorBidi"/>
          <w:sz w:val="32"/>
          <w:szCs w:val="32"/>
        </w:rPr>
        <w:t xml:space="preserve">In addition, it could mean more government-funded positions for </w:t>
      </w:r>
      <w:proofErr w:type="spellStart"/>
      <w:r w:rsidR="00FA7084">
        <w:rPr>
          <w:rFonts w:asciiTheme="majorBidi" w:hAnsiTheme="majorBidi" w:cstheme="majorBidi"/>
          <w:sz w:val="32"/>
          <w:szCs w:val="32"/>
        </w:rPr>
        <w:t>Masorti</w:t>
      </w:r>
      <w:proofErr w:type="spellEnd"/>
      <w:r w:rsidR="00FA7084">
        <w:rPr>
          <w:rFonts w:asciiTheme="majorBidi" w:hAnsiTheme="majorBidi" w:cstheme="majorBidi"/>
          <w:sz w:val="32"/>
          <w:szCs w:val="32"/>
        </w:rPr>
        <w:t xml:space="preserve"> rabbis. Until recently, only Orthodox rabbis were funded by the Israeli government, but now 6 </w:t>
      </w:r>
      <w:proofErr w:type="spellStart"/>
      <w:r w:rsidR="00FA7084">
        <w:rPr>
          <w:rFonts w:asciiTheme="majorBidi" w:hAnsiTheme="majorBidi" w:cstheme="majorBidi"/>
          <w:sz w:val="32"/>
          <w:szCs w:val="32"/>
        </w:rPr>
        <w:t>Masorti</w:t>
      </w:r>
      <w:proofErr w:type="spellEnd"/>
      <w:r w:rsidR="00FA7084">
        <w:rPr>
          <w:rFonts w:asciiTheme="majorBidi" w:hAnsiTheme="majorBidi" w:cstheme="majorBidi"/>
          <w:sz w:val="32"/>
          <w:szCs w:val="32"/>
        </w:rPr>
        <w:t xml:space="preserve"> rabbis are in government-funded positions. This enables </w:t>
      </w:r>
      <w:proofErr w:type="spellStart"/>
      <w:r w:rsidR="00FA7084">
        <w:rPr>
          <w:rFonts w:asciiTheme="majorBidi" w:hAnsiTheme="majorBidi" w:cstheme="majorBidi"/>
          <w:sz w:val="32"/>
          <w:szCs w:val="32"/>
        </w:rPr>
        <w:t>Masorti</w:t>
      </w:r>
      <w:proofErr w:type="spellEnd"/>
      <w:r w:rsidR="00FA7084">
        <w:rPr>
          <w:rFonts w:asciiTheme="majorBidi" w:hAnsiTheme="majorBidi" w:cstheme="majorBidi"/>
          <w:sz w:val="32"/>
          <w:szCs w:val="32"/>
        </w:rPr>
        <w:t xml:space="preserve"> congregations, some of which have not hired rabbis because they cannot fund them, will be able to have a rabbi in their community.</w:t>
      </w:r>
    </w:p>
    <w:p w:rsidR="0047236D" w:rsidRDefault="00F618CA" w:rsidP="000632B5">
      <w:pPr>
        <w:spacing w:line="480" w:lineRule="auto"/>
        <w:ind w:left="384" w:firstLine="336"/>
        <w:rPr>
          <w:rFonts w:asciiTheme="majorBidi" w:hAnsiTheme="majorBidi" w:cstheme="majorBidi"/>
          <w:sz w:val="32"/>
          <w:szCs w:val="32"/>
        </w:rPr>
      </w:pPr>
      <w:r>
        <w:rPr>
          <w:rFonts w:asciiTheme="majorBidi" w:hAnsiTheme="majorBidi" w:cstheme="majorBidi"/>
          <w:sz w:val="32"/>
          <w:szCs w:val="32"/>
        </w:rPr>
        <w:lastRenderedPageBreak/>
        <w:tab/>
      </w:r>
      <w:r w:rsidR="00FA7084">
        <w:rPr>
          <w:rFonts w:asciiTheme="majorBidi" w:hAnsiTheme="majorBidi" w:cstheme="majorBidi"/>
          <w:sz w:val="32"/>
          <w:szCs w:val="32"/>
        </w:rPr>
        <w:t xml:space="preserve">I hope this demonstrates the importance of having as many votes for MERCAZ as possible. In past years only 180,000 Americans have voted in the elections, and there is so much room for improvement. While MERCAZ has been the second highest vote-getter in the </w:t>
      </w:r>
      <w:proofErr w:type="gramStart"/>
      <w:r w:rsidR="00FA7084">
        <w:rPr>
          <w:rFonts w:asciiTheme="majorBidi" w:hAnsiTheme="majorBidi" w:cstheme="majorBidi"/>
          <w:sz w:val="32"/>
          <w:szCs w:val="32"/>
        </w:rPr>
        <w:t>past, that</w:t>
      </w:r>
      <w:proofErr w:type="gramEnd"/>
      <w:r w:rsidR="00FA7084">
        <w:rPr>
          <w:rFonts w:asciiTheme="majorBidi" w:hAnsiTheme="majorBidi" w:cstheme="majorBidi"/>
          <w:sz w:val="32"/>
          <w:szCs w:val="32"/>
        </w:rPr>
        <w:t xml:space="preserve"> is not guaranteed to continue, as there are more and more parties participating in the election, including a Jewish National Fund Party and Shas. </w:t>
      </w:r>
      <w:r w:rsidR="0047236D">
        <w:rPr>
          <w:rFonts w:asciiTheme="majorBidi" w:hAnsiTheme="majorBidi" w:cstheme="majorBidi"/>
          <w:sz w:val="32"/>
          <w:szCs w:val="32"/>
        </w:rPr>
        <w:t xml:space="preserve">While I would not tell anyone how to vote, I will say that if you care about the issues important to Conservative Judaism, whether it </w:t>
      </w:r>
      <w:proofErr w:type="gramStart"/>
      <w:r w:rsidR="0047236D">
        <w:rPr>
          <w:rFonts w:asciiTheme="majorBidi" w:hAnsiTheme="majorBidi" w:cstheme="majorBidi"/>
          <w:sz w:val="32"/>
          <w:szCs w:val="32"/>
        </w:rPr>
        <w:t>be</w:t>
      </w:r>
      <w:proofErr w:type="gramEnd"/>
      <w:r w:rsidR="0047236D">
        <w:rPr>
          <w:rFonts w:asciiTheme="majorBidi" w:hAnsiTheme="majorBidi" w:cstheme="majorBidi"/>
          <w:sz w:val="32"/>
          <w:szCs w:val="32"/>
        </w:rPr>
        <w:t xml:space="preserve"> Conservative rabbis’ life-cycle events being recognized, an option for egalitarianism in Israel or an option for a “middle way” between secular and Orthodox education, that you consider voting for MERCAZ.</w:t>
      </w:r>
    </w:p>
    <w:p w:rsidR="00F618CA" w:rsidRPr="009A473A" w:rsidRDefault="00F618CA" w:rsidP="000632B5">
      <w:pPr>
        <w:spacing w:line="480" w:lineRule="auto"/>
        <w:ind w:left="384" w:firstLine="336"/>
        <w:rPr>
          <w:rFonts w:asciiTheme="majorBidi" w:hAnsiTheme="majorBidi" w:cstheme="majorBidi"/>
          <w:sz w:val="32"/>
          <w:szCs w:val="32"/>
        </w:rPr>
      </w:pPr>
      <w:r>
        <w:rPr>
          <w:rFonts w:asciiTheme="majorBidi" w:hAnsiTheme="majorBidi" w:cstheme="majorBidi"/>
          <w:sz w:val="32"/>
          <w:szCs w:val="32"/>
        </w:rPr>
        <w:t>It costs $</w:t>
      </w:r>
      <w:r w:rsidR="001B6944">
        <w:rPr>
          <w:rFonts w:asciiTheme="majorBidi" w:hAnsiTheme="majorBidi" w:cstheme="majorBidi"/>
          <w:sz w:val="32"/>
          <w:szCs w:val="32"/>
        </w:rPr>
        <w:t>7 per adult and $5 per full-time student</w:t>
      </w:r>
      <w:r>
        <w:rPr>
          <w:rFonts w:asciiTheme="majorBidi" w:hAnsiTheme="majorBidi" w:cstheme="majorBidi"/>
          <w:sz w:val="32"/>
          <w:szCs w:val="32"/>
        </w:rPr>
        <w:t xml:space="preserve"> to vote in the </w:t>
      </w:r>
      <w:proofErr w:type="gramStart"/>
      <w:r>
        <w:rPr>
          <w:rFonts w:asciiTheme="majorBidi" w:hAnsiTheme="majorBidi" w:cstheme="majorBidi"/>
          <w:sz w:val="32"/>
          <w:szCs w:val="32"/>
        </w:rPr>
        <w:t>election</w:t>
      </w:r>
      <w:proofErr w:type="gramEnd"/>
      <w:r>
        <w:rPr>
          <w:rFonts w:asciiTheme="majorBidi" w:hAnsiTheme="majorBidi" w:cstheme="majorBidi"/>
          <w:sz w:val="32"/>
          <w:szCs w:val="32"/>
        </w:rPr>
        <w:t xml:space="preserve">, </w:t>
      </w:r>
      <w:r w:rsidR="000632B5">
        <w:rPr>
          <w:rFonts w:asciiTheme="majorBidi" w:hAnsiTheme="majorBidi" w:cstheme="majorBidi"/>
          <w:sz w:val="32"/>
          <w:szCs w:val="32"/>
        </w:rPr>
        <w:t>a fee which simply covers the administrative costs of running the election. T</w:t>
      </w:r>
      <w:r>
        <w:rPr>
          <w:rFonts w:asciiTheme="majorBidi" w:hAnsiTheme="majorBidi" w:cstheme="majorBidi"/>
          <w:sz w:val="32"/>
          <w:szCs w:val="32"/>
        </w:rPr>
        <w:t>he voting period is from January 15 to April</w:t>
      </w:r>
      <w:r w:rsidR="001B6944">
        <w:rPr>
          <w:rFonts w:asciiTheme="majorBidi" w:hAnsiTheme="majorBidi" w:cstheme="majorBidi"/>
          <w:sz w:val="32"/>
          <w:szCs w:val="32"/>
        </w:rPr>
        <w:t xml:space="preserve"> 30</w:t>
      </w:r>
      <w:r>
        <w:rPr>
          <w:rFonts w:asciiTheme="majorBidi" w:hAnsiTheme="majorBidi" w:cstheme="majorBidi"/>
          <w:sz w:val="32"/>
          <w:szCs w:val="32"/>
        </w:rPr>
        <w:t>. To vote please go to the World Zionist Organization’s website (wzo.co.il) after Shabbat.</w:t>
      </w:r>
    </w:p>
    <w:sectPr w:rsidR="00F618CA" w:rsidRPr="009A473A" w:rsidSect="00967516">
      <w:footerReference w:type="default" r:id="rId11"/>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6A74" w:rsidRDefault="00F26A74" w:rsidP="000632B5">
      <w:pPr>
        <w:spacing w:after="0" w:line="240" w:lineRule="auto"/>
      </w:pPr>
      <w:r>
        <w:separator/>
      </w:r>
    </w:p>
  </w:endnote>
  <w:endnote w:type="continuationSeparator" w:id="0">
    <w:p w:rsidR="00F26A74" w:rsidRDefault="00F26A74" w:rsidP="000632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9311871"/>
      <w:docPartObj>
        <w:docPartGallery w:val="Page Numbers (Bottom of Page)"/>
        <w:docPartUnique/>
      </w:docPartObj>
    </w:sdtPr>
    <w:sdtEndPr>
      <w:rPr>
        <w:noProof/>
      </w:rPr>
    </w:sdtEndPr>
    <w:sdtContent>
      <w:p w:rsidR="000632B5" w:rsidRDefault="000632B5">
        <w:pPr>
          <w:pStyle w:val="Footer"/>
          <w:jc w:val="right"/>
        </w:pPr>
        <w:r>
          <w:fldChar w:fldCharType="begin"/>
        </w:r>
        <w:r>
          <w:instrText xml:space="preserve"> PAGE   \* MERGEFORMAT </w:instrText>
        </w:r>
        <w:r>
          <w:fldChar w:fldCharType="separate"/>
        </w:r>
        <w:r w:rsidR="00967516">
          <w:rPr>
            <w:noProof/>
          </w:rPr>
          <w:t>4</w:t>
        </w:r>
        <w:r>
          <w:rPr>
            <w:noProof/>
          </w:rPr>
          <w:fldChar w:fldCharType="end"/>
        </w:r>
      </w:p>
    </w:sdtContent>
  </w:sdt>
  <w:p w:rsidR="000632B5" w:rsidRDefault="000632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6A74" w:rsidRDefault="00F26A74" w:rsidP="000632B5">
      <w:pPr>
        <w:spacing w:after="0" w:line="240" w:lineRule="auto"/>
      </w:pPr>
      <w:r>
        <w:separator/>
      </w:r>
    </w:p>
  </w:footnote>
  <w:footnote w:type="continuationSeparator" w:id="0">
    <w:p w:rsidR="00F26A74" w:rsidRDefault="00F26A74" w:rsidP="000632B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582699"/>
    <w:multiLevelType w:val="multilevel"/>
    <w:tmpl w:val="DA78C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73A"/>
    <w:rsid w:val="000632B5"/>
    <w:rsid w:val="001B6944"/>
    <w:rsid w:val="0047236D"/>
    <w:rsid w:val="00667FE4"/>
    <w:rsid w:val="00726D0C"/>
    <w:rsid w:val="00967516"/>
    <w:rsid w:val="009A473A"/>
    <w:rsid w:val="00EC24E6"/>
    <w:rsid w:val="00F26A74"/>
    <w:rsid w:val="00F618CA"/>
    <w:rsid w:val="00FA708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18CA"/>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apple-converted-space">
    <w:name w:val="apple-converted-space"/>
    <w:basedOn w:val="DefaultParagraphFont"/>
    <w:rsid w:val="00F618CA"/>
  </w:style>
  <w:style w:type="character" w:styleId="Hyperlink">
    <w:name w:val="Hyperlink"/>
    <w:basedOn w:val="DefaultParagraphFont"/>
    <w:uiPriority w:val="99"/>
    <w:semiHidden/>
    <w:unhideWhenUsed/>
    <w:rsid w:val="00F618CA"/>
    <w:rPr>
      <w:color w:val="0000FF"/>
      <w:u w:val="single"/>
    </w:rPr>
  </w:style>
  <w:style w:type="paragraph" w:styleId="Header">
    <w:name w:val="header"/>
    <w:basedOn w:val="Normal"/>
    <w:link w:val="HeaderChar"/>
    <w:uiPriority w:val="99"/>
    <w:unhideWhenUsed/>
    <w:rsid w:val="000632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32B5"/>
  </w:style>
  <w:style w:type="paragraph" w:styleId="Footer">
    <w:name w:val="footer"/>
    <w:basedOn w:val="Normal"/>
    <w:link w:val="FooterChar"/>
    <w:uiPriority w:val="99"/>
    <w:unhideWhenUsed/>
    <w:rsid w:val="000632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32B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18CA"/>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apple-converted-space">
    <w:name w:val="apple-converted-space"/>
    <w:basedOn w:val="DefaultParagraphFont"/>
    <w:rsid w:val="00F618CA"/>
  </w:style>
  <w:style w:type="character" w:styleId="Hyperlink">
    <w:name w:val="Hyperlink"/>
    <w:basedOn w:val="DefaultParagraphFont"/>
    <w:uiPriority w:val="99"/>
    <w:semiHidden/>
    <w:unhideWhenUsed/>
    <w:rsid w:val="00F618CA"/>
    <w:rPr>
      <w:color w:val="0000FF"/>
      <w:u w:val="single"/>
    </w:rPr>
  </w:style>
  <w:style w:type="paragraph" w:styleId="Header">
    <w:name w:val="header"/>
    <w:basedOn w:val="Normal"/>
    <w:link w:val="HeaderChar"/>
    <w:uiPriority w:val="99"/>
    <w:unhideWhenUsed/>
    <w:rsid w:val="000632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32B5"/>
  </w:style>
  <w:style w:type="paragraph" w:styleId="Footer">
    <w:name w:val="footer"/>
    <w:basedOn w:val="Normal"/>
    <w:link w:val="FooterChar"/>
    <w:uiPriority w:val="99"/>
    <w:unhideWhenUsed/>
    <w:rsid w:val="000632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32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5090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Aliyah"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en.wikipedia.org/wiki/Practical_Zionism" TargetMode="External"/><Relationship Id="rId4" Type="http://schemas.openxmlformats.org/officeDocument/2006/relationships/settings" Target="settings.xml"/><Relationship Id="rId9" Type="http://schemas.openxmlformats.org/officeDocument/2006/relationships/hyperlink" Target="http://en.wikipedia.org/wiki/Anti-Semiti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2440</TotalTime>
  <Pages>4</Pages>
  <Words>772</Words>
  <Characters>4404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5</cp:revision>
  <dcterms:created xsi:type="dcterms:W3CDTF">2014-12-15T22:22:00Z</dcterms:created>
  <dcterms:modified xsi:type="dcterms:W3CDTF">2014-12-17T21:28:00Z</dcterms:modified>
</cp:coreProperties>
</file>